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D" w:rsidRPr="005C6C02" w:rsidRDefault="00F9555D" w:rsidP="00F9555D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324100" cy="800100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55D" w:rsidRPr="005C6C02" w:rsidRDefault="00F9555D" w:rsidP="00F9555D">
      <w:pPr>
        <w:jc w:val="center"/>
        <w:rPr>
          <w:rFonts w:ascii="Verdana" w:hAnsi="Verdana"/>
          <w:b/>
          <w:bCs/>
          <w:sz w:val="20"/>
          <w:szCs w:val="20"/>
        </w:rPr>
      </w:pPr>
      <w:r w:rsidRPr="005C6C02">
        <w:rPr>
          <w:rFonts w:ascii="Verdana" w:hAnsi="Verdana"/>
          <w:b/>
          <w:bCs/>
          <w:sz w:val="20"/>
          <w:szCs w:val="20"/>
        </w:rPr>
        <w:t xml:space="preserve">ΠΡΟΚΗΡΥΞΗ ΑΓΩΝΑ </w:t>
      </w:r>
      <w:r w:rsidRPr="005C6C02">
        <w:rPr>
          <w:rFonts w:ascii="Verdana" w:hAnsi="Verdana"/>
          <w:b/>
          <w:sz w:val="20"/>
          <w:szCs w:val="20"/>
        </w:rPr>
        <w:t xml:space="preserve">8.500μ.  </w:t>
      </w:r>
    </w:p>
    <w:p w:rsidR="00F9555D" w:rsidRPr="005C6C02" w:rsidRDefault="00F9555D" w:rsidP="00F9555D">
      <w:pPr>
        <w:jc w:val="center"/>
        <w:rPr>
          <w:rFonts w:ascii="Verdana" w:hAnsi="Verdana"/>
          <w:b/>
          <w:bCs/>
          <w:sz w:val="20"/>
          <w:szCs w:val="20"/>
        </w:rPr>
      </w:pPr>
      <w:r w:rsidRPr="005C6C02">
        <w:rPr>
          <w:rFonts w:ascii="Verdana" w:hAnsi="Verdana"/>
          <w:b/>
          <w:sz w:val="20"/>
          <w:szCs w:val="20"/>
          <w:u w:val="single"/>
        </w:rPr>
        <w:t xml:space="preserve"> ΣΤΟ ΔΡΟΜΟ ΤΩΝ ΚΟΥΡΗΤΩΝ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 xml:space="preserve"> Οι εγγραφές για τον </w:t>
      </w:r>
      <w:r w:rsidRPr="005C6C02">
        <w:rPr>
          <w:rFonts w:ascii="Verdana" w:hAnsi="Verdana"/>
          <w:b/>
          <w:sz w:val="20"/>
          <w:szCs w:val="20"/>
        </w:rPr>
        <w:t xml:space="preserve"> Δρόμο των Κουρητών </w:t>
      </w:r>
      <w:r w:rsidRPr="005C6C02">
        <w:rPr>
          <w:rFonts w:ascii="Verdana" w:hAnsi="Verdana"/>
          <w:sz w:val="20"/>
          <w:szCs w:val="20"/>
        </w:rPr>
        <w:t xml:space="preserve">έχουν ξεκινήσει. Ο αγώνας που όπως είναι ήδη γνωστό θα πραγματοποιηθεί την </w:t>
      </w:r>
      <w:r>
        <w:rPr>
          <w:rFonts w:ascii="Verdana" w:hAnsi="Verdana"/>
          <w:b/>
          <w:sz w:val="20"/>
          <w:szCs w:val="20"/>
        </w:rPr>
        <w:t>Κυριακή 29 Μαΐου</w:t>
      </w:r>
      <w:r w:rsidR="0057418D">
        <w:rPr>
          <w:rFonts w:ascii="Verdana" w:hAnsi="Verdana"/>
          <w:b/>
          <w:sz w:val="20"/>
          <w:szCs w:val="20"/>
        </w:rPr>
        <w:t xml:space="preserve"> 2016</w:t>
      </w:r>
      <w:r w:rsidRPr="005C6C02">
        <w:rPr>
          <w:rFonts w:ascii="Verdana" w:hAnsi="Verdana"/>
          <w:b/>
          <w:sz w:val="20"/>
          <w:szCs w:val="20"/>
        </w:rPr>
        <w:t>.</w:t>
      </w:r>
      <w:r w:rsidRPr="005C6C02">
        <w:rPr>
          <w:rFonts w:ascii="Verdana" w:hAnsi="Verdana"/>
          <w:sz w:val="20"/>
          <w:szCs w:val="20"/>
        </w:rPr>
        <w:t xml:space="preserve"> 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>Η διαδικασία υποβολής των αιτήσ</w:t>
      </w:r>
      <w:r>
        <w:rPr>
          <w:rFonts w:ascii="Verdana" w:hAnsi="Verdana"/>
          <w:sz w:val="20"/>
          <w:szCs w:val="20"/>
        </w:rPr>
        <w:t>εων συμμετοχής</w:t>
      </w:r>
      <w:r w:rsidRPr="005C6C02">
        <w:rPr>
          <w:rFonts w:ascii="Verdana" w:hAnsi="Verdana"/>
          <w:sz w:val="20"/>
          <w:szCs w:val="20"/>
        </w:rPr>
        <w:t xml:space="preserve"> μέσω της ιστοσελίδας της διοργάνωσης, στη διεύθυνση  </w:t>
      </w:r>
      <w:hyperlink r:id="rId5" w:history="1">
        <w:r w:rsidRPr="005C6C02">
          <w:rPr>
            <w:rStyle w:val="-"/>
            <w:sz w:val="20"/>
            <w:szCs w:val="20"/>
          </w:rPr>
          <w:t>http://www.psiloritisrace.com/el/application-form.php</w:t>
        </w:r>
      </w:hyperlink>
      <w:r w:rsidRPr="005C6C02">
        <w:rPr>
          <w:rFonts w:ascii="Verdana" w:hAnsi="Verdana"/>
          <w:sz w:val="20"/>
          <w:szCs w:val="20"/>
        </w:rPr>
        <w:t>. Επίσης μέσω της ιστοσελίδας οι ενδιαφερόμενοι αθλητές έχουν την δυνατότητα να πληροφορηθούν για τους όρους και το κόστος συμμετοχής. Ο αγώνας διοργανώνεται από την μη κερδοσκοπική εταιρεία «Αγώνας Ψηλορείτη».</w:t>
      </w:r>
    </w:p>
    <w:p w:rsidR="00F9555D" w:rsidRPr="005C6C02" w:rsidRDefault="00F9555D" w:rsidP="00F9555D">
      <w:pPr>
        <w:jc w:val="center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b/>
          <w:bCs/>
          <w:sz w:val="20"/>
          <w:szCs w:val="20"/>
        </w:rPr>
        <w:t>ΒΑΣΙΚΑ ΣΤΟΙΧΕΙΑ ΑΓΩΝΑ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>Η διαδρομή ξεκινά από το γραφικό χωριό και γενέτειρα της πρώτης φεμινίστριας Καλλιρόης Σιγανού-</w:t>
      </w:r>
      <w:proofErr w:type="spellStart"/>
      <w:r w:rsidRPr="005C6C02">
        <w:rPr>
          <w:rFonts w:ascii="Verdana" w:hAnsi="Verdana"/>
          <w:sz w:val="20"/>
          <w:szCs w:val="20"/>
        </w:rPr>
        <w:t>Παρρέν</w:t>
      </w:r>
      <w:proofErr w:type="spellEnd"/>
      <w:r w:rsidRPr="005C6C02">
        <w:rPr>
          <w:rFonts w:ascii="Verdana" w:hAnsi="Verdana"/>
          <w:sz w:val="20"/>
          <w:szCs w:val="20"/>
        </w:rPr>
        <w:t xml:space="preserve">, τα Πλατάνια με τερματισμό το χωριό </w:t>
      </w:r>
      <w:proofErr w:type="spellStart"/>
      <w:r w:rsidRPr="005C6C02">
        <w:rPr>
          <w:rFonts w:ascii="Verdana" w:hAnsi="Verdana"/>
          <w:sz w:val="20"/>
          <w:szCs w:val="20"/>
        </w:rPr>
        <w:t>Κουρούτες</w:t>
      </w:r>
      <w:proofErr w:type="spellEnd"/>
      <w:r w:rsidRPr="005C6C02">
        <w:rPr>
          <w:rFonts w:ascii="Verdana" w:hAnsi="Verdana"/>
          <w:sz w:val="20"/>
          <w:szCs w:val="20"/>
        </w:rPr>
        <w:t>.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 xml:space="preserve">Διασχίζει αιωνόβιους ελαιώνες και αμπελώνες και φτάνει στην ιστορική έδρα του Δήμου Αμαρίου και έδρα της Δημοτικής Ενότητας Κουρητών, τον </w:t>
      </w:r>
      <w:proofErr w:type="spellStart"/>
      <w:r w:rsidRPr="005C6C02">
        <w:rPr>
          <w:rFonts w:ascii="Verdana" w:hAnsi="Verdana"/>
          <w:sz w:val="20"/>
          <w:szCs w:val="20"/>
        </w:rPr>
        <w:t>Φουρφουρά</w:t>
      </w:r>
      <w:proofErr w:type="spellEnd"/>
      <w:r w:rsidRPr="005C6C02">
        <w:rPr>
          <w:rFonts w:ascii="Verdana" w:hAnsi="Verdana"/>
          <w:sz w:val="20"/>
          <w:szCs w:val="20"/>
        </w:rPr>
        <w:t>.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 xml:space="preserve">Εκεί  υπάρχει και ο πρώτος σταθμός. Συνεχίζοντας την διαδρομή έχοντας πάντα από αριστερά τον επιβλητικό και </w:t>
      </w:r>
      <w:proofErr w:type="spellStart"/>
      <w:r w:rsidRPr="005C6C02">
        <w:rPr>
          <w:rFonts w:ascii="Verdana" w:hAnsi="Verdana"/>
          <w:sz w:val="20"/>
          <w:szCs w:val="20"/>
        </w:rPr>
        <w:t>χιλιοτραγουδισμένο</w:t>
      </w:r>
      <w:proofErr w:type="spellEnd"/>
      <w:r w:rsidRPr="005C6C02">
        <w:rPr>
          <w:rFonts w:ascii="Verdana" w:hAnsi="Verdana"/>
          <w:sz w:val="20"/>
          <w:szCs w:val="20"/>
        </w:rPr>
        <w:t xml:space="preserve"> </w:t>
      </w:r>
      <w:proofErr w:type="spellStart"/>
      <w:r w:rsidRPr="005C6C02">
        <w:rPr>
          <w:rFonts w:ascii="Verdana" w:hAnsi="Verdana"/>
          <w:sz w:val="20"/>
          <w:szCs w:val="20"/>
        </w:rPr>
        <w:t>Γερο</w:t>
      </w:r>
      <w:proofErr w:type="spellEnd"/>
      <w:r w:rsidRPr="005C6C02">
        <w:rPr>
          <w:rFonts w:ascii="Verdana" w:hAnsi="Verdana"/>
          <w:sz w:val="20"/>
          <w:szCs w:val="20"/>
        </w:rPr>
        <w:t xml:space="preserve">-Ψηλορείτη και δεξιά μας τον </w:t>
      </w:r>
      <w:proofErr w:type="spellStart"/>
      <w:r w:rsidRPr="005C6C02">
        <w:rPr>
          <w:rFonts w:ascii="Verdana" w:hAnsi="Verdana"/>
          <w:sz w:val="20"/>
          <w:szCs w:val="20"/>
        </w:rPr>
        <w:t>Αμαριώτικο</w:t>
      </w:r>
      <w:proofErr w:type="spellEnd"/>
      <w:r w:rsidRPr="005C6C02">
        <w:rPr>
          <w:rFonts w:ascii="Verdana" w:hAnsi="Verdana"/>
          <w:sz w:val="20"/>
          <w:szCs w:val="20"/>
        </w:rPr>
        <w:t xml:space="preserve"> Κάμπο φτάνουμε στο τοπωνύμιο Ανεμόμυλος όπου βρίσκεται ο δεύτερος σταθμός. Εκεί η θέα μας αποζημιώνει ατενίζοντας μπροστά μας το Λιβυκό Πέλαγος και τα ιστορικά χωριά της </w:t>
      </w:r>
      <w:proofErr w:type="spellStart"/>
      <w:r w:rsidRPr="005C6C02">
        <w:rPr>
          <w:rFonts w:ascii="Verdana" w:hAnsi="Verdana"/>
          <w:sz w:val="20"/>
          <w:szCs w:val="20"/>
        </w:rPr>
        <w:t>Αμπαδιάς</w:t>
      </w:r>
      <w:proofErr w:type="spellEnd"/>
      <w:r w:rsidRPr="005C6C02">
        <w:rPr>
          <w:rFonts w:ascii="Verdana" w:hAnsi="Verdana"/>
          <w:sz w:val="20"/>
          <w:szCs w:val="20"/>
        </w:rPr>
        <w:t xml:space="preserve"> και αφήνοντας πίσω μας τα υπόλοιπα χωριά-αετοφωλιές, του Αμαρίου σκαρφαλωμένα στις πλαγιές του Ψηλορείτη, του </w:t>
      </w:r>
      <w:proofErr w:type="spellStart"/>
      <w:r w:rsidRPr="005C6C02">
        <w:rPr>
          <w:rFonts w:ascii="Verdana" w:hAnsi="Verdana"/>
          <w:sz w:val="20"/>
          <w:szCs w:val="20"/>
        </w:rPr>
        <w:t>Κέντρους</w:t>
      </w:r>
      <w:proofErr w:type="spellEnd"/>
      <w:r w:rsidRPr="005C6C02">
        <w:rPr>
          <w:rFonts w:ascii="Verdana" w:hAnsi="Verdana"/>
          <w:sz w:val="20"/>
          <w:szCs w:val="20"/>
        </w:rPr>
        <w:t xml:space="preserve"> και της </w:t>
      </w:r>
      <w:proofErr w:type="spellStart"/>
      <w:r w:rsidRPr="005C6C02">
        <w:rPr>
          <w:rFonts w:ascii="Verdana" w:hAnsi="Verdana"/>
          <w:sz w:val="20"/>
          <w:szCs w:val="20"/>
        </w:rPr>
        <w:t>Σαμίτου</w:t>
      </w:r>
      <w:proofErr w:type="spellEnd"/>
      <w:r w:rsidRPr="005C6C02">
        <w:rPr>
          <w:rFonts w:ascii="Verdana" w:hAnsi="Verdana"/>
          <w:sz w:val="20"/>
          <w:szCs w:val="20"/>
        </w:rPr>
        <w:t xml:space="preserve">. Κατηφορίζοντας για τις </w:t>
      </w:r>
      <w:proofErr w:type="spellStart"/>
      <w:r w:rsidRPr="005C6C02">
        <w:rPr>
          <w:rFonts w:ascii="Verdana" w:hAnsi="Verdana"/>
          <w:sz w:val="20"/>
          <w:szCs w:val="20"/>
        </w:rPr>
        <w:t>Κουρούτες</w:t>
      </w:r>
      <w:proofErr w:type="spellEnd"/>
      <w:r w:rsidRPr="005C6C02">
        <w:rPr>
          <w:rFonts w:ascii="Verdana" w:hAnsi="Verdana"/>
          <w:sz w:val="20"/>
          <w:szCs w:val="20"/>
        </w:rPr>
        <w:t xml:space="preserve"> αντικρίζουμε απέναντι μας τις πλαγιές του αγέρωχου Ψηλορείτη, τους γενναίους αθλητές που ως αλλοτινοί Κουρήτες δρασκέλισαν το μυθικό βουνό παίρνοντας το δρόμο για την </w:t>
      </w:r>
      <w:proofErr w:type="spellStart"/>
      <w:r w:rsidRPr="005C6C02">
        <w:rPr>
          <w:rFonts w:ascii="Verdana" w:hAnsi="Verdana"/>
          <w:sz w:val="20"/>
          <w:szCs w:val="20"/>
        </w:rPr>
        <w:t>Κουρητία</w:t>
      </w:r>
      <w:proofErr w:type="spellEnd"/>
      <w:r w:rsidRPr="005C6C02">
        <w:rPr>
          <w:rFonts w:ascii="Verdana" w:hAnsi="Verdana"/>
          <w:sz w:val="20"/>
          <w:szCs w:val="20"/>
        </w:rPr>
        <w:t>.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 xml:space="preserve">Σε λίγο μπροστά μας βρίσκεται το ιστορικό χωριό των </w:t>
      </w:r>
      <w:proofErr w:type="spellStart"/>
      <w:r w:rsidRPr="005C6C02">
        <w:rPr>
          <w:rFonts w:ascii="Verdana" w:hAnsi="Verdana"/>
          <w:sz w:val="20"/>
          <w:szCs w:val="20"/>
        </w:rPr>
        <w:t>Κουρουτών</w:t>
      </w:r>
      <w:proofErr w:type="spellEnd"/>
      <w:r w:rsidRPr="005C6C02">
        <w:rPr>
          <w:rFonts w:ascii="Verdana" w:hAnsi="Verdana"/>
          <w:sz w:val="20"/>
          <w:szCs w:val="20"/>
        </w:rPr>
        <w:t xml:space="preserve"> που μας υποδέχεται με τί άλλο; Με μια μαντινάδα...</w:t>
      </w:r>
    </w:p>
    <w:p w:rsidR="00F9555D" w:rsidRPr="005C6C02" w:rsidRDefault="00F9555D" w:rsidP="00F9555D">
      <w:pPr>
        <w:jc w:val="both"/>
        <w:rPr>
          <w:rFonts w:ascii="Verdana" w:hAnsi="Verdana"/>
          <w:sz w:val="20"/>
          <w:szCs w:val="20"/>
        </w:rPr>
      </w:pPr>
      <w:r w:rsidRPr="005C6C02">
        <w:rPr>
          <w:rFonts w:ascii="Verdana" w:hAnsi="Verdana"/>
          <w:sz w:val="20"/>
          <w:szCs w:val="20"/>
        </w:rPr>
        <w:t> Ώρα εκκίνησης 09:00</w:t>
      </w:r>
    </w:p>
    <w:p w:rsidR="00F9555D" w:rsidRPr="005C6C02" w:rsidRDefault="00F9555D" w:rsidP="00F9555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5C6C02">
        <w:rPr>
          <w:rFonts w:ascii="Verdana" w:hAnsi="Verdana"/>
          <w:color w:val="000000"/>
          <w:sz w:val="20"/>
          <w:szCs w:val="20"/>
        </w:rPr>
        <w:t xml:space="preserve">Για περισσότερες πληροφορίες οι ενδιαφερόμενοι μπορούν να επισκέπτονται την ιστοσελίδα της διοργάνωσης, στη διεύθυνση </w:t>
      </w:r>
      <w:hyperlink r:id="rId6" w:history="1">
        <w:r w:rsidRPr="005C6C02">
          <w:rPr>
            <w:rStyle w:val="-"/>
            <w:rFonts w:ascii="Verdana" w:hAnsi="Verdana"/>
            <w:sz w:val="20"/>
            <w:szCs w:val="20"/>
            <w:lang w:val="en-US"/>
          </w:rPr>
          <w:t>www</w:t>
        </w:r>
        <w:r w:rsidRPr="005C6C02">
          <w:rPr>
            <w:rStyle w:val="-"/>
            <w:rFonts w:ascii="Verdana" w:hAnsi="Verdana"/>
            <w:sz w:val="20"/>
            <w:szCs w:val="20"/>
          </w:rPr>
          <w:t>.</w:t>
        </w:r>
        <w:proofErr w:type="spellStart"/>
        <w:r w:rsidRPr="005C6C02">
          <w:rPr>
            <w:rStyle w:val="-"/>
            <w:rFonts w:ascii="Verdana" w:hAnsi="Verdana"/>
            <w:sz w:val="20"/>
            <w:szCs w:val="20"/>
            <w:lang w:val="en-US"/>
          </w:rPr>
          <w:t>psiloritisrace</w:t>
        </w:r>
        <w:proofErr w:type="spellEnd"/>
        <w:r w:rsidRPr="005C6C02">
          <w:rPr>
            <w:rStyle w:val="-"/>
            <w:rFonts w:ascii="Verdana" w:hAnsi="Verdana"/>
            <w:sz w:val="20"/>
            <w:szCs w:val="20"/>
          </w:rPr>
          <w:t>.</w:t>
        </w:r>
        <w:r w:rsidRPr="005C6C02">
          <w:rPr>
            <w:rStyle w:val="-"/>
            <w:rFonts w:ascii="Verdana" w:hAnsi="Verdana"/>
            <w:sz w:val="20"/>
            <w:szCs w:val="20"/>
            <w:lang w:val="en-US"/>
          </w:rPr>
          <w:t>com</w:t>
        </w:r>
      </w:hyperlink>
    </w:p>
    <w:p w:rsidR="00F9555D" w:rsidRPr="005C6C02" w:rsidRDefault="00F9555D" w:rsidP="00F9555D">
      <w:pPr>
        <w:spacing w:before="100" w:beforeAutospacing="1" w:after="100" w:afterAutospacing="1" w:line="240" w:lineRule="auto"/>
        <w:jc w:val="right"/>
        <w:rPr>
          <w:rFonts w:ascii="Verdana" w:hAnsi="Verdana"/>
          <w:b/>
          <w:i/>
          <w:color w:val="000000"/>
          <w:sz w:val="20"/>
          <w:szCs w:val="20"/>
        </w:rPr>
      </w:pPr>
      <w:r w:rsidRPr="005C6C02">
        <w:rPr>
          <w:rFonts w:ascii="Verdana" w:hAnsi="Verdana"/>
          <w:b/>
          <w:i/>
          <w:color w:val="000000"/>
          <w:sz w:val="20"/>
          <w:szCs w:val="20"/>
        </w:rPr>
        <w:t>Τρέξε στα βήματα του Δία</w:t>
      </w:r>
    </w:p>
    <w:p w:rsidR="00F9555D" w:rsidRPr="005C6C02" w:rsidRDefault="00F9555D" w:rsidP="00F9555D">
      <w:pPr>
        <w:spacing w:before="100" w:beforeAutospacing="1" w:after="100" w:afterAutospacing="1" w:line="240" w:lineRule="auto"/>
        <w:jc w:val="right"/>
        <w:rPr>
          <w:rFonts w:ascii="Verdana" w:hAnsi="Verdana"/>
          <w:i/>
          <w:color w:val="000000"/>
          <w:sz w:val="20"/>
          <w:szCs w:val="20"/>
        </w:rPr>
      </w:pPr>
      <w:r w:rsidRPr="005C6C02">
        <w:rPr>
          <w:rFonts w:ascii="Verdana" w:hAnsi="Verdana"/>
          <w:i/>
          <w:color w:val="000000"/>
          <w:sz w:val="20"/>
          <w:szCs w:val="20"/>
        </w:rPr>
        <w:t>Η οργανωτική επιτροπή</w:t>
      </w:r>
    </w:p>
    <w:p w:rsidR="00F9555D" w:rsidRPr="005C6C02" w:rsidRDefault="00F9555D" w:rsidP="00F9555D">
      <w:pPr>
        <w:rPr>
          <w:sz w:val="20"/>
          <w:szCs w:val="20"/>
        </w:rPr>
      </w:pPr>
    </w:p>
    <w:p w:rsidR="005A0BD0" w:rsidRDefault="005A0BD0" w:rsidP="00F9555D">
      <w:pPr>
        <w:pStyle w:val="1"/>
      </w:pPr>
    </w:p>
    <w:sectPr w:rsidR="005A0BD0" w:rsidSect="005C6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55D"/>
    <w:rsid w:val="0057418D"/>
    <w:rsid w:val="005A0BD0"/>
    <w:rsid w:val="00F9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5D"/>
    <w:rPr>
      <w:rFonts w:ascii="Calibri" w:eastAsia="Calibri" w:hAnsi="Calibri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95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5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">
    <w:name w:val="Hyperlink"/>
    <w:basedOn w:val="a0"/>
    <w:uiPriority w:val="99"/>
    <w:semiHidden/>
    <w:unhideWhenUsed/>
    <w:rsid w:val="00F9555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9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555D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iloritisrace.com" TargetMode="External"/><Relationship Id="rId5" Type="http://schemas.openxmlformats.org/officeDocument/2006/relationships/hyperlink" Target="http://www.psiloritisrace.com/el/application-form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2</cp:revision>
  <dcterms:created xsi:type="dcterms:W3CDTF">2016-03-12T17:36:00Z</dcterms:created>
  <dcterms:modified xsi:type="dcterms:W3CDTF">2016-03-12T17:39:00Z</dcterms:modified>
</cp:coreProperties>
</file>