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6A" w:rsidRDefault="005739CA" w:rsidP="008028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l-GR"/>
        </w:rPr>
        <w:drawing>
          <wp:inline distT="0" distB="0" distL="0" distR="0">
            <wp:extent cx="5274310" cy="963295"/>
            <wp:effectExtent l="19050" t="0" r="2540" b="0"/>
            <wp:docPr id="1" name="Picture 0" descr="AUEB_Statistics Dept_LOGO_300dp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EB_Statistics Dept_LOGO_300dpi_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5A2" w:rsidRPr="007409AC" w:rsidRDefault="008028A3" w:rsidP="007409AC">
      <w:pPr>
        <w:jc w:val="center"/>
        <w:rPr>
          <w:rFonts w:cs="Times New Roman"/>
          <w:b/>
          <w:sz w:val="28"/>
          <w:szCs w:val="28"/>
        </w:rPr>
      </w:pPr>
      <w:r w:rsidRPr="007409AC">
        <w:rPr>
          <w:rFonts w:cs="Times New Roman"/>
          <w:b/>
          <w:sz w:val="28"/>
          <w:szCs w:val="28"/>
        </w:rPr>
        <w:t>Ημερίδα Παρουσίασης των Μεταπτυχιακών Προγραμμάτων Σπουδών του Τμήματος Στατιστικής του Οικονομικού Πανεπιστημίου Αθηνών</w:t>
      </w:r>
    </w:p>
    <w:p w:rsidR="007409AC" w:rsidRPr="007409AC" w:rsidRDefault="007409AC" w:rsidP="007409AC">
      <w:pPr>
        <w:spacing w:after="0"/>
        <w:jc w:val="center"/>
        <w:rPr>
          <w:rFonts w:cs="Times New Roman"/>
          <w:b/>
          <w:color w:val="C00000"/>
          <w:sz w:val="32"/>
          <w:szCs w:val="32"/>
        </w:rPr>
      </w:pPr>
      <w:r w:rsidRPr="007409AC">
        <w:rPr>
          <w:rFonts w:cs="Times New Roman"/>
          <w:b/>
          <w:color w:val="C00000"/>
          <w:sz w:val="32"/>
          <w:szCs w:val="32"/>
        </w:rPr>
        <w:t>Τρίτη 16 Μαΐ</w:t>
      </w:r>
      <w:r>
        <w:rPr>
          <w:rFonts w:cs="Times New Roman"/>
          <w:b/>
          <w:color w:val="C00000"/>
          <w:sz w:val="32"/>
          <w:szCs w:val="32"/>
        </w:rPr>
        <w:t xml:space="preserve">ου 2017   |  </w:t>
      </w:r>
      <w:r w:rsidR="008028A3" w:rsidRPr="007409AC">
        <w:rPr>
          <w:rFonts w:cs="Times New Roman"/>
          <w:b/>
          <w:color w:val="C00000"/>
          <w:sz w:val="32"/>
          <w:szCs w:val="32"/>
        </w:rPr>
        <w:t xml:space="preserve"> </w:t>
      </w:r>
      <w:r w:rsidRPr="007409AC">
        <w:rPr>
          <w:rFonts w:cs="Times New Roman"/>
          <w:b/>
          <w:color w:val="C00000"/>
          <w:sz w:val="32"/>
          <w:szCs w:val="32"/>
        </w:rPr>
        <w:t>17:00-20:00</w:t>
      </w:r>
    </w:p>
    <w:p w:rsidR="008028A3" w:rsidRPr="007409AC" w:rsidRDefault="008028A3" w:rsidP="007409AC">
      <w:pPr>
        <w:spacing w:after="0"/>
        <w:jc w:val="center"/>
        <w:rPr>
          <w:rFonts w:cs="Times New Roman"/>
          <w:b/>
          <w:sz w:val="28"/>
          <w:szCs w:val="28"/>
        </w:rPr>
      </w:pPr>
      <w:r w:rsidRPr="007409AC">
        <w:rPr>
          <w:rFonts w:cs="Times New Roman"/>
          <w:b/>
          <w:sz w:val="28"/>
          <w:szCs w:val="28"/>
        </w:rPr>
        <w:t>Αμφιθέατρο Αντωνιάδου, Κεντρικό Κτίριο ΟΠΑ</w:t>
      </w:r>
    </w:p>
    <w:p w:rsidR="008028A3" w:rsidRDefault="008028A3" w:rsidP="007409AC">
      <w:pPr>
        <w:spacing w:after="0"/>
        <w:jc w:val="center"/>
        <w:rPr>
          <w:rFonts w:cs="Times New Roman"/>
        </w:rPr>
      </w:pPr>
    </w:p>
    <w:p w:rsidR="007409AC" w:rsidRPr="007409AC" w:rsidRDefault="007409AC" w:rsidP="007409AC">
      <w:pPr>
        <w:spacing w:after="0"/>
        <w:jc w:val="center"/>
        <w:rPr>
          <w:rFonts w:cs="Times New Roman"/>
        </w:rPr>
      </w:pPr>
    </w:p>
    <w:p w:rsidR="008028A3" w:rsidRPr="007409AC" w:rsidRDefault="008028A3" w:rsidP="008028A3">
      <w:pPr>
        <w:jc w:val="center"/>
        <w:rPr>
          <w:rFonts w:cs="Times New Roman"/>
          <w:b/>
          <w:sz w:val="28"/>
          <w:szCs w:val="28"/>
        </w:rPr>
      </w:pPr>
      <w:r w:rsidRPr="007409AC">
        <w:rPr>
          <w:rFonts w:cs="Times New Roman"/>
          <w:b/>
          <w:sz w:val="28"/>
          <w:szCs w:val="28"/>
        </w:rPr>
        <w:t>Πρόγραμμα</w:t>
      </w:r>
    </w:p>
    <w:p w:rsidR="008028A3" w:rsidRPr="007409AC" w:rsidRDefault="008028A3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17:00-17:05</w:t>
      </w:r>
      <w:r w:rsidRPr="007409AC">
        <w:rPr>
          <w:rFonts w:cs="Times New Roman"/>
        </w:rPr>
        <w:tab/>
        <w:t>Χαιρετισμός του Καθηγητή Βασιλείου Βασδέκη, Προέδρου του Τμήματος Στατιστικής</w:t>
      </w:r>
    </w:p>
    <w:p w:rsidR="008028A3" w:rsidRPr="007409AC" w:rsidRDefault="008028A3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17:05-17:15</w:t>
      </w:r>
      <w:r w:rsidRPr="007409AC">
        <w:rPr>
          <w:rFonts w:cs="Times New Roman"/>
        </w:rPr>
        <w:tab/>
        <w:t xml:space="preserve">Ομιλία του Καθηγητή Επαμεινώνδα Κυριακίδη, Διευθυντή των </w:t>
      </w:r>
      <w:r w:rsidR="00982844" w:rsidRPr="007409AC">
        <w:rPr>
          <w:rFonts w:cs="Times New Roman"/>
        </w:rPr>
        <w:t>Μ</w:t>
      </w:r>
      <w:r w:rsidRPr="007409AC">
        <w:rPr>
          <w:rFonts w:cs="Times New Roman"/>
        </w:rPr>
        <w:t xml:space="preserve">εταπτυχιακών </w:t>
      </w:r>
      <w:r w:rsidR="00982844" w:rsidRPr="007409AC">
        <w:rPr>
          <w:rFonts w:cs="Times New Roman"/>
        </w:rPr>
        <w:t>Προγραμμάτων Σ</w:t>
      </w:r>
      <w:r w:rsidRPr="007409AC">
        <w:rPr>
          <w:rFonts w:cs="Times New Roman"/>
        </w:rPr>
        <w:t xml:space="preserve">πουδών του Τμήματος Στατιστικής </w:t>
      </w:r>
    </w:p>
    <w:p w:rsidR="008028A3" w:rsidRPr="007409AC" w:rsidRDefault="008028A3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17:15-17:25</w:t>
      </w:r>
      <w:r w:rsidRPr="007409AC">
        <w:rPr>
          <w:rFonts w:cs="Times New Roman"/>
        </w:rPr>
        <w:tab/>
        <w:t>Παρουσίαση του Μεταπτυχιακού Προγράμματος Σπουδών Στατιστικής Πλήρους Φοίτησης από τον Καθηγητή Δημήτριο Καρλή</w:t>
      </w:r>
    </w:p>
    <w:p w:rsidR="008028A3" w:rsidRPr="007409AC" w:rsidRDefault="008028A3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17:25-17:35</w:t>
      </w:r>
      <w:r w:rsidRPr="007409AC">
        <w:rPr>
          <w:rFonts w:cs="Times New Roman"/>
        </w:rPr>
        <w:tab/>
        <w:t>Παρουσίαση του Μεταπτυχιακού Προγράμματος Σπουδών Στατιστικής Μερικής Φοίτησης από τον Αναπληρωτή Καθηγητή Ιωάννη Βρόντο</w:t>
      </w:r>
    </w:p>
    <w:p w:rsidR="008028A3" w:rsidRPr="007409AC" w:rsidRDefault="008028A3" w:rsidP="008028A3">
      <w:pPr>
        <w:ind w:left="1440" w:hanging="1440"/>
        <w:rPr>
          <w:rFonts w:cs="Times New Roman"/>
        </w:rPr>
      </w:pPr>
    </w:p>
    <w:p w:rsidR="008028A3" w:rsidRPr="007409AC" w:rsidRDefault="008028A3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17:35-18:00</w:t>
      </w:r>
      <w:r w:rsidRPr="007409AC">
        <w:rPr>
          <w:rFonts w:cs="Times New Roman"/>
        </w:rPr>
        <w:tab/>
        <w:t>Διάλειμμα</w:t>
      </w:r>
    </w:p>
    <w:p w:rsidR="008028A3" w:rsidRPr="007409AC" w:rsidRDefault="008028A3" w:rsidP="008028A3">
      <w:pPr>
        <w:ind w:left="1440" w:hanging="1440"/>
        <w:rPr>
          <w:rFonts w:cs="Times New Roman"/>
        </w:rPr>
      </w:pPr>
    </w:p>
    <w:p w:rsidR="008028A3" w:rsidRPr="007409AC" w:rsidRDefault="00386C6A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18</w:t>
      </w:r>
      <w:r w:rsidR="00982844" w:rsidRPr="007409AC">
        <w:rPr>
          <w:rFonts w:cs="Times New Roman"/>
        </w:rPr>
        <w:t>:00-19</w:t>
      </w:r>
      <w:r w:rsidRPr="007409AC">
        <w:rPr>
          <w:rFonts w:cs="Times New Roman"/>
        </w:rPr>
        <w:t>:00</w:t>
      </w:r>
      <w:r w:rsidRPr="007409AC">
        <w:rPr>
          <w:rFonts w:cs="Times New Roman"/>
        </w:rPr>
        <w:tab/>
        <w:t>Ομιλίες Αποφοίτων των Μεταπτυχιακών Προγραμμάτων Σπουδών του Τμήματος Στατιστικής του ΟΠΑ</w:t>
      </w:r>
    </w:p>
    <w:p w:rsidR="00386C6A" w:rsidRPr="007409AC" w:rsidRDefault="00386C6A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18:00-18:10</w:t>
      </w:r>
      <w:r w:rsidRPr="007409AC">
        <w:rPr>
          <w:rFonts w:cs="Times New Roman"/>
        </w:rPr>
        <w:tab/>
        <w:t>Ομιλία της κας Ελένης Σμέτη, ΕΥΔΑΠ</w:t>
      </w:r>
    </w:p>
    <w:p w:rsidR="00386C6A" w:rsidRPr="007409AC" w:rsidRDefault="00386C6A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18:10-18:20</w:t>
      </w:r>
      <w:r w:rsidRPr="007409AC">
        <w:rPr>
          <w:rFonts w:cs="Times New Roman"/>
        </w:rPr>
        <w:tab/>
        <w:t>Ομιλία της κας Ευφροσύνης Κουσκουνά, Προέδρου της Αναλογιστικής Αρχής</w:t>
      </w:r>
    </w:p>
    <w:p w:rsidR="00386C6A" w:rsidRPr="007409AC" w:rsidRDefault="00386C6A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18:20-18:30</w:t>
      </w:r>
      <w:r w:rsidRPr="007409AC">
        <w:rPr>
          <w:rFonts w:cs="Times New Roman"/>
        </w:rPr>
        <w:tab/>
      </w:r>
      <w:r w:rsidRPr="007409AC">
        <w:rPr>
          <w:rFonts w:cs="Times New Roman"/>
          <w:lang w:val="en-US"/>
        </w:rPr>
        <w:t>O</w:t>
      </w:r>
      <w:r w:rsidRPr="007409AC">
        <w:rPr>
          <w:rFonts w:cs="Times New Roman"/>
        </w:rPr>
        <w:t xml:space="preserve">μιλία της κας Γεωργίας Οικονομοπούλου, </w:t>
      </w:r>
      <w:r w:rsidRPr="007409AC">
        <w:rPr>
          <w:rFonts w:cs="Times New Roman"/>
          <w:lang w:val="en-US"/>
        </w:rPr>
        <w:t>IRI</w:t>
      </w:r>
      <w:r w:rsidRPr="007409AC">
        <w:rPr>
          <w:rFonts w:cs="Times New Roman"/>
        </w:rPr>
        <w:t xml:space="preserve"> Σύμβουλοι Επιχειρήσεων</w:t>
      </w:r>
    </w:p>
    <w:p w:rsidR="00386C6A" w:rsidRPr="007409AC" w:rsidRDefault="00386C6A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18:30-18:40</w:t>
      </w:r>
      <w:r w:rsidRPr="007409AC">
        <w:rPr>
          <w:rFonts w:cs="Times New Roman"/>
        </w:rPr>
        <w:tab/>
        <w:t xml:space="preserve">Ομιλία της κας Αναϊδος Σαντουριάν, </w:t>
      </w:r>
      <w:r w:rsidRPr="007409AC">
        <w:rPr>
          <w:rFonts w:cs="Times New Roman"/>
          <w:lang w:val="en-US"/>
        </w:rPr>
        <w:t>Agilis</w:t>
      </w:r>
      <w:r w:rsidRPr="007409AC">
        <w:rPr>
          <w:rFonts w:cs="Times New Roman"/>
        </w:rPr>
        <w:t xml:space="preserve"> </w:t>
      </w:r>
      <w:r w:rsidRPr="007409AC">
        <w:rPr>
          <w:rFonts w:cs="Times New Roman"/>
          <w:lang w:val="en-US"/>
        </w:rPr>
        <w:t>S</w:t>
      </w:r>
      <w:r w:rsidRPr="007409AC">
        <w:rPr>
          <w:rFonts w:cs="Times New Roman"/>
        </w:rPr>
        <w:t>.</w:t>
      </w:r>
      <w:r w:rsidRPr="007409AC">
        <w:rPr>
          <w:rFonts w:cs="Times New Roman"/>
          <w:lang w:val="en-US"/>
        </w:rPr>
        <w:t>A</w:t>
      </w:r>
      <w:r w:rsidRPr="007409AC">
        <w:rPr>
          <w:rFonts w:cs="Times New Roman"/>
        </w:rPr>
        <w:t>.</w:t>
      </w:r>
    </w:p>
    <w:p w:rsidR="00386C6A" w:rsidRPr="007409AC" w:rsidRDefault="00386C6A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18:40-18:50</w:t>
      </w:r>
      <w:r w:rsidRPr="007409AC">
        <w:rPr>
          <w:rFonts w:cs="Times New Roman"/>
        </w:rPr>
        <w:tab/>
        <w:t xml:space="preserve">Ομιλία της κας Θελξιόπης Βογιατζή, </w:t>
      </w:r>
      <w:r w:rsidRPr="007409AC">
        <w:rPr>
          <w:rFonts w:cs="Times New Roman"/>
          <w:lang w:val="en-US"/>
        </w:rPr>
        <w:t>ICAP</w:t>
      </w:r>
      <w:r w:rsidRPr="007409AC">
        <w:rPr>
          <w:rFonts w:cs="Times New Roman"/>
        </w:rPr>
        <w:t xml:space="preserve"> </w:t>
      </w:r>
      <w:r w:rsidRPr="007409AC">
        <w:rPr>
          <w:rFonts w:cs="Times New Roman"/>
          <w:lang w:val="en-US"/>
        </w:rPr>
        <w:t>group</w:t>
      </w:r>
    </w:p>
    <w:p w:rsidR="00386C6A" w:rsidRPr="007409AC" w:rsidRDefault="00982844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18:5</w:t>
      </w:r>
      <w:bookmarkStart w:id="0" w:name="_GoBack"/>
      <w:bookmarkEnd w:id="0"/>
      <w:r w:rsidR="00386C6A" w:rsidRPr="007409AC">
        <w:rPr>
          <w:rFonts w:cs="Times New Roman"/>
        </w:rPr>
        <w:t>0-19:00</w:t>
      </w:r>
      <w:r w:rsidR="00386C6A" w:rsidRPr="007409AC">
        <w:rPr>
          <w:rFonts w:cs="Times New Roman"/>
        </w:rPr>
        <w:tab/>
        <w:t xml:space="preserve">Ομιλία του κου Δημητρίου Μοστράτου, </w:t>
      </w:r>
      <w:r w:rsidR="00386C6A" w:rsidRPr="007409AC">
        <w:rPr>
          <w:rFonts w:cs="Times New Roman"/>
          <w:lang w:val="en-US"/>
        </w:rPr>
        <w:t>Eurobank</w:t>
      </w:r>
    </w:p>
    <w:p w:rsidR="00386C6A" w:rsidRPr="007409AC" w:rsidRDefault="00386C6A" w:rsidP="008028A3">
      <w:pPr>
        <w:ind w:left="1440" w:hanging="1440"/>
        <w:rPr>
          <w:rFonts w:cs="Times New Roman"/>
        </w:rPr>
      </w:pPr>
    </w:p>
    <w:p w:rsidR="00386C6A" w:rsidRPr="007409AC" w:rsidRDefault="00386C6A" w:rsidP="008028A3">
      <w:pPr>
        <w:ind w:left="1440" w:hanging="1440"/>
        <w:rPr>
          <w:rFonts w:cs="Times New Roman"/>
        </w:rPr>
      </w:pPr>
      <w:r w:rsidRPr="007409AC">
        <w:rPr>
          <w:rFonts w:cs="Times New Roman"/>
        </w:rPr>
        <w:t>19:00-20:00</w:t>
      </w:r>
      <w:r w:rsidRPr="007409AC">
        <w:rPr>
          <w:rFonts w:cs="Times New Roman"/>
        </w:rPr>
        <w:tab/>
        <w:t>Συζήτηση με θέμα «Μεταπτυχιακά Προγράμματα Σπουδών του Τμήματος Στατιστικής και Επαγγελματικές Προοπτικές»</w:t>
      </w:r>
    </w:p>
    <w:p w:rsidR="00386C6A" w:rsidRPr="005739CA" w:rsidRDefault="00386C6A" w:rsidP="005739CA">
      <w:pPr>
        <w:rPr>
          <w:rFonts w:ascii="Times New Roman" w:hAnsi="Times New Roman" w:cs="Times New Roman"/>
          <w:lang w:val="en-US"/>
        </w:rPr>
      </w:pPr>
    </w:p>
    <w:sectPr w:rsidR="00386C6A" w:rsidRPr="005739CA" w:rsidSect="007409AC">
      <w:pgSz w:w="11906" w:h="16838"/>
      <w:pgMar w:top="709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28A3"/>
    <w:rsid w:val="002B6DBC"/>
    <w:rsid w:val="002E5480"/>
    <w:rsid w:val="00386C6A"/>
    <w:rsid w:val="003E3423"/>
    <w:rsid w:val="005739CA"/>
    <w:rsid w:val="007375A2"/>
    <w:rsid w:val="007409AC"/>
    <w:rsid w:val="008028A3"/>
    <w:rsid w:val="00982844"/>
    <w:rsid w:val="00CB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kyriakidis</dc:creator>
  <cp:lastModifiedBy>tzorbatz</cp:lastModifiedBy>
  <cp:revision>2</cp:revision>
  <cp:lastPrinted>2017-05-08T10:56:00Z</cp:lastPrinted>
  <dcterms:created xsi:type="dcterms:W3CDTF">2017-05-10T11:59:00Z</dcterms:created>
  <dcterms:modified xsi:type="dcterms:W3CDTF">2017-05-10T11:59:00Z</dcterms:modified>
</cp:coreProperties>
</file>